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C77CA" w14:textId="77777777" w:rsidR="00183B2B" w:rsidRPr="00183B2B" w:rsidRDefault="00183B2B" w:rsidP="00183B2B">
      <w:pPr>
        <w:spacing w:line="360" w:lineRule="auto"/>
        <w:ind w:left="567" w:right="566"/>
        <w:jc w:val="center"/>
        <w:rPr>
          <w:rFonts w:ascii="Comic Sans MS" w:hAnsi="Comic Sans MS" w:cs="Arial"/>
          <w:b/>
          <w:sz w:val="22"/>
          <w:szCs w:val="22"/>
        </w:rPr>
      </w:pPr>
      <w:r w:rsidRPr="00183B2B">
        <w:rPr>
          <w:rFonts w:ascii="Comic Sans MS" w:hAnsi="Comic Sans MS" w:cs="Arial"/>
          <w:b/>
          <w:sz w:val="22"/>
          <w:szCs w:val="22"/>
        </w:rPr>
        <w:t>COME ARTICOLARE LA RELAZIONE</w:t>
      </w:r>
    </w:p>
    <w:p w14:paraId="2BBC3B0E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(ipotesi per la stesura della relazione di accompagnamento alla scheda di rendicontazione a cura del referente)</w:t>
      </w:r>
    </w:p>
    <w:p w14:paraId="6F32442D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 xml:space="preserve">La relazione finale dovrà </w:t>
      </w:r>
      <w:r w:rsidRPr="00183B2B">
        <w:rPr>
          <w:rFonts w:ascii="Comic Sans MS" w:hAnsi="Comic Sans MS" w:cs="Arial"/>
          <w:b/>
          <w:sz w:val="22"/>
          <w:szCs w:val="22"/>
        </w:rPr>
        <w:t>Indicare</w:t>
      </w:r>
      <w:r w:rsidRPr="00183B2B">
        <w:rPr>
          <w:rFonts w:ascii="Comic Sans MS" w:hAnsi="Comic Sans MS" w:cs="Arial"/>
          <w:sz w:val="22"/>
          <w:szCs w:val="22"/>
        </w:rPr>
        <w:t>:</w:t>
      </w:r>
    </w:p>
    <w:p w14:paraId="766E661C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</w:p>
    <w:p w14:paraId="04503271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b/>
          <w:sz w:val="22"/>
          <w:szCs w:val="22"/>
        </w:rPr>
      </w:pPr>
      <w:r w:rsidRPr="00183B2B">
        <w:rPr>
          <w:rFonts w:ascii="Comic Sans MS" w:hAnsi="Comic Sans MS" w:cs="Arial"/>
          <w:b/>
          <w:sz w:val="22"/>
          <w:szCs w:val="22"/>
        </w:rPr>
        <w:t xml:space="preserve">1) il quadro sintetico delle attività realizzate: </w:t>
      </w:r>
    </w:p>
    <w:p w14:paraId="13ABCCAE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>attività preliminari alla realizzazione del percorso formativo;</w:t>
      </w:r>
    </w:p>
    <w:p w14:paraId="40D7E875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>attività formative, applicative e a distanza</w:t>
      </w:r>
    </w:p>
    <w:p w14:paraId="35FDA1A7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>attività di valutazione dell’apprendimento;</w:t>
      </w:r>
    </w:p>
    <w:p w14:paraId="5E2F52A4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attività di monitoraggio della qualità degli interventi; </w:t>
      </w:r>
    </w:p>
    <w:p w14:paraId="588248A6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>attività post formative (documentazione, diffusione degli esiti)</w:t>
      </w:r>
    </w:p>
    <w:p w14:paraId="1929F7CD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</w:p>
    <w:p w14:paraId="7A1431BC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b/>
          <w:sz w:val="22"/>
          <w:szCs w:val="22"/>
        </w:rPr>
      </w:pPr>
      <w:r w:rsidRPr="00183B2B">
        <w:rPr>
          <w:rFonts w:ascii="Comic Sans MS" w:hAnsi="Comic Sans MS" w:cs="Arial"/>
          <w:b/>
          <w:sz w:val="22"/>
          <w:szCs w:val="22"/>
        </w:rPr>
        <w:t xml:space="preserve">2)   le criticità rilevate: </w:t>
      </w:r>
    </w:p>
    <w:p w14:paraId="73C4F753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eventuali correzioni apportate indicando le motivazioni delle scelte operate; </w:t>
      </w:r>
    </w:p>
    <w:p w14:paraId="66511912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eventuali difficoltà operative incontrate e le soluzioni adottate. </w:t>
      </w:r>
    </w:p>
    <w:p w14:paraId="503BB35C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</w:p>
    <w:p w14:paraId="1D5CB8E0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b/>
          <w:sz w:val="22"/>
          <w:szCs w:val="22"/>
        </w:rPr>
      </w:pPr>
      <w:r w:rsidRPr="00183B2B">
        <w:rPr>
          <w:rFonts w:ascii="Comic Sans MS" w:hAnsi="Comic Sans MS" w:cs="Arial"/>
          <w:b/>
          <w:sz w:val="22"/>
          <w:szCs w:val="22"/>
        </w:rPr>
        <w:t>3)   Il monitoraggio:</w:t>
      </w:r>
    </w:p>
    <w:p w14:paraId="092D24CC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confronto tra le azioni programmate e quelle realizzate; </w:t>
      </w:r>
    </w:p>
    <w:p w14:paraId="23E95B29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confronto tra i risultati attesi e quelli conseguiti; </w:t>
      </w:r>
    </w:p>
    <w:p w14:paraId="4A5AFE73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confronto tra il timing programmato e i tempi di realizzazione effettivi. </w:t>
      </w:r>
    </w:p>
    <w:p w14:paraId="1FE0515A" w14:textId="77777777" w:rsidR="00183B2B" w:rsidRPr="00183B2B" w:rsidRDefault="00183B2B" w:rsidP="00183B2B">
      <w:pPr>
        <w:spacing w:line="360" w:lineRule="auto"/>
        <w:ind w:left="567" w:right="566"/>
        <w:jc w:val="both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•</w:t>
      </w:r>
      <w:r w:rsidRPr="00183B2B">
        <w:rPr>
          <w:rFonts w:ascii="Comic Sans MS" w:hAnsi="Comic Sans MS" w:cs="Arial"/>
          <w:sz w:val="22"/>
          <w:szCs w:val="22"/>
        </w:rPr>
        <w:tab/>
        <w:t xml:space="preserve">proposte circa le azioni correttive da intraprendere.  </w:t>
      </w:r>
    </w:p>
    <w:p w14:paraId="7B9DBFC9" w14:textId="77777777" w:rsidR="00183B2B" w:rsidRPr="00183B2B" w:rsidRDefault="00183B2B" w:rsidP="00183B2B">
      <w:pPr>
        <w:ind w:left="567" w:right="566"/>
        <w:rPr>
          <w:rFonts w:ascii="Comic Sans MS" w:hAnsi="Comic Sans MS" w:cs="Arial"/>
          <w:sz w:val="22"/>
          <w:szCs w:val="22"/>
        </w:rPr>
      </w:pPr>
    </w:p>
    <w:p w14:paraId="6DD376E8" w14:textId="77777777" w:rsidR="00183B2B" w:rsidRPr="00183B2B" w:rsidRDefault="00183B2B" w:rsidP="00183B2B">
      <w:pPr>
        <w:ind w:left="567" w:right="566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Data</w:t>
      </w:r>
    </w:p>
    <w:p w14:paraId="648589E8" w14:textId="77777777" w:rsidR="00183B2B" w:rsidRPr="00183B2B" w:rsidRDefault="00183B2B" w:rsidP="00183B2B">
      <w:pPr>
        <w:ind w:left="567" w:right="566"/>
        <w:jc w:val="right"/>
        <w:rPr>
          <w:rFonts w:ascii="Comic Sans MS" w:hAnsi="Comic Sans MS" w:cs="Arial"/>
          <w:sz w:val="22"/>
          <w:szCs w:val="22"/>
        </w:rPr>
      </w:pPr>
      <w:r w:rsidRPr="00183B2B">
        <w:rPr>
          <w:rFonts w:ascii="Comic Sans MS" w:hAnsi="Comic Sans MS" w:cs="Arial"/>
          <w:sz w:val="22"/>
          <w:szCs w:val="22"/>
        </w:rPr>
        <w:t>Firma del Referente</w:t>
      </w:r>
    </w:p>
    <w:p w14:paraId="72086B36" w14:textId="77777777" w:rsidR="00183B2B" w:rsidRPr="00183B2B" w:rsidRDefault="00183B2B" w:rsidP="00183B2B">
      <w:pPr>
        <w:rPr>
          <w:sz w:val="24"/>
          <w:szCs w:val="24"/>
        </w:rPr>
      </w:pPr>
    </w:p>
    <w:p w14:paraId="1F89DCF6" w14:textId="77777777" w:rsidR="00F27399" w:rsidRPr="00F27399" w:rsidRDefault="00F27399" w:rsidP="00E53E44">
      <w:pPr>
        <w:rPr>
          <w:sz w:val="24"/>
          <w:szCs w:val="24"/>
        </w:rPr>
      </w:pPr>
      <w:bookmarkStart w:id="0" w:name="_GoBack"/>
      <w:bookmarkEnd w:id="0"/>
    </w:p>
    <w:sectPr w:rsidR="00F27399" w:rsidRPr="00F27399" w:rsidSect="00E53E44">
      <w:headerReference w:type="default" r:id="rId8"/>
      <w:pgSz w:w="11906" w:h="16838"/>
      <w:pgMar w:top="366" w:right="567" w:bottom="142" w:left="567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96B0C" w14:textId="77777777" w:rsidR="00B84C4B" w:rsidRDefault="00B84C4B" w:rsidP="00492FDD">
      <w:r>
        <w:separator/>
      </w:r>
    </w:p>
  </w:endnote>
  <w:endnote w:type="continuationSeparator" w:id="0">
    <w:p w14:paraId="6B9B85E7" w14:textId="77777777" w:rsidR="00B84C4B" w:rsidRDefault="00B84C4B" w:rsidP="0049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05976" w14:textId="77777777" w:rsidR="00B84C4B" w:rsidRDefault="00B84C4B" w:rsidP="00492FDD">
      <w:r>
        <w:separator/>
      </w:r>
    </w:p>
  </w:footnote>
  <w:footnote w:type="continuationSeparator" w:id="0">
    <w:p w14:paraId="0E7FC002" w14:textId="77777777" w:rsidR="00B84C4B" w:rsidRDefault="00B84C4B" w:rsidP="0049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268"/>
      <w:gridCol w:w="6236"/>
      <w:gridCol w:w="2268"/>
    </w:tblGrid>
    <w:tr w:rsidR="00B10D30" w:rsidRPr="00E42A79" w14:paraId="411D118E" w14:textId="77777777" w:rsidTr="00F90055">
      <w:trPr>
        <w:trHeight w:val="1814"/>
        <w:jc w:val="center"/>
      </w:trPr>
      <w:tc>
        <w:tcPr>
          <w:tcW w:w="2268" w:type="dxa"/>
          <w:shd w:val="clear" w:color="auto" w:fill="auto"/>
          <w:vAlign w:val="center"/>
        </w:tcPr>
        <w:p w14:paraId="0899A0BA" w14:textId="77777777" w:rsidR="00B10D30" w:rsidRPr="00E42A79" w:rsidRDefault="00B10D30" w:rsidP="00B10D30">
          <w:pPr>
            <w:suppressAutoHyphens/>
            <w:ind w:right="-95"/>
            <w:rPr>
              <w:rFonts w:ascii="Comic Sans MS" w:hAnsi="Comic Sans MS" w:cs="Arial"/>
              <w:b/>
              <w:sz w:val="20"/>
              <w:lang w:eastAsia="zh-CN"/>
            </w:rPr>
          </w:pPr>
          <w:r w:rsidRPr="00E42A79">
            <w:rPr>
              <w:rFonts w:ascii="Comic Sans MS" w:hAnsi="Comic Sans MS" w:cs="Arial"/>
              <w:b/>
              <w:noProof/>
              <w:sz w:val="20"/>
            </w:rPr>
            <w:drawing>
              <wp:inline distT="0" distB="0" distL="0" distR="0" wp14:anchorId="2C980EC7" wp14:editId="607BB505">
                <wp:extent cx="1279169" cy="1019175"/>
                <wp:effectExtent l="0" t="0" r="0" b="6350"/>
                <wp:docPr id="1" name="Immagine 1" descr="LOGO GMC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MCA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9169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auto"/>
        </w:tcPr>
        <w:p w14:paraId="08B7BB4B" w14:textId="77777777" w:rsidR="00B10D30" w:rsidRDefault="00B10D30" w:rsidP="00B10D30">
          <w:pPr>
            <w:suppressAutoHyphens/>
            <w:ind w:left="-124" w:right="-92"/>
            <w:jc w:val="center"/>
            <w:rPr>
              <w:rFonts w:ascii="Comic Sans MS" w:hAnsi="Comic Sans MS" w:cs="Arial"/>
              <w:b/>
              <w:sz w:val="20"/>
              <w:lang w:eastAsia="zh-CN"/>
            </w:rPr>
          </w:pPr>
          <w:r>
            <w:rPr>
              <w:rFonts w:ascii="Comic Sans MS" w:hAnsi="Comic Sans MS" w:cs="Arial"/>
              <w:b/>
              <w:noProof/>
              <w:sz w:val="20"/>
            </w:rPr>
            <w:drawing>
              <wp:inline distT="0" distB="0" distL="0" distR="0" wp14:anchorId="04DC5AA9" wp14:editId="148EB0B5">
                <wp:extent cx="431800" cy="485775"/>
                <wp:effectExtent l="0" t="0" r="6350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 Repubblica Italian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V="1">
                          <a:off x="0" y="0"/>
                          <a:ext cx="432298" cy="486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98D6CF" w14:textId="77777777" w:rsidR="00B10D30" w:rsidRPr="00716955" w:rsidRDefault="00B10D30" w:rsidP="00B10D30">
          <w:pPr>
            <w:suppressAutoHyphens/>
            <w:ind w:left="-124"/>
            <w:jc w:val="center"/>
            <w:rPr>
              <w:rFonts w:ascii="Comic Sans MS" w:hAnsi="Comic Sans MS" w:cs="Arial"/>
              <w:b/>
              <w:sz w:val="20"/>
              <w:lang w:eastAsia="zh-CN"/>
            </w:rPr>
          </w:pPr>
          <w:r w:rsidRPr="00716955">
            <w:rPr>
              <w:rFonts w:ascii="Comic Sans MS" w:hAnsi="Comic Sans MS" w:cs="Arial"/>
              <w:b/>
              <w:sz w:val="20"/>
              <w:lang w:eastAsia="zh-CN"/>
            </w:rPr>
            <w:t>Istituto di Istruzione Superiore</w:t>
          </w:r>
        </w:p>
        <w:p w14:paraId="01757D46" w14:textId="77777777" w:rsidR="00B10D30" w:rsidRPr="00716955" w:rsidRDefault="00B10D30" w:rsidP="00B10D30">
          <w:pPr>
            <w:suppressAutoHyphens/>
            <w:ind w:left="-124"/>
            <w:jc w:val="center"/>
            <w:rPr>
              <w:rFonts w:ascii="Comic Sans MS" w:hAnsi="Comic Sans MS" w:cs="Arial"/>
              <w:b/>
              <w:sz w:val="18"/>
              <w:szCs w:val="18"/>
              <w:lang w:eastAsia="zh-CN"/>
            </w:rPr>
          </w:pPr>
          <w:r w:rsidRPr="00716955">
            <w:rPr>
              <w:rFonts w:ascii="Comic Sans MS" w:hAnsi="Comic Sans MS" w:cs="Arial"/>
              <w:b/>
              <w:sz w:val="20"/>
              <w:lang w:eastAsia="zh-CN"/>
            </w:rPr>
            <w:t>“GOBETTI MARCHESINI-CASALE-ARDUINO</w:t>
          </w:r>
          <w:r w:rsidRPr="00716955">
            <w:rPr>
              <w:rFonts w:ascii="Comic Sans MS" w:hAnsi="Comic Sans MS" w:cs="Arial"/>
              <w:b/>
              <w:sz w:val="18"/>
              <w:szCs w:val="18"/>
              <w:lang w:eastAsia="zh-CN"/>
            </w:rPr>
            <w:t>”</w:t>
          </w:r>
        </w:p>
        <w:p w14:paraId="13539124" w14:textId="77777777" w:rsidR="00B10D30" w:rsidRPr="00716955" w:rsidRDefault="00B10D30" w:rsidP="00B10D30">
          <w:pPr>
            <w:suppressAutoHyphens/>
            <w:ind w:left="-124"/>
            <w:jc w:val="center"/>
            <w:rPr>
              <w:rFonts w:ascii="Comic Sans MS" w:hAnsi="Comic Sans MS" w:cs="Arial"/>
              <w:sz w:val="16"/>
              <w:szCs w:val="16"/>
              <w:lang w:eastAsia="zh-CN"/>
            </w:rPr>
          </w:pPr>
          <w:r w:rsidRPr="00716955">
            <w:rPr>
              <w:rFonts w:ascii="Comic Sans MS" w:hAnsi="Comic Sans MS" w:cs="Arial"/>
              <w:sz w:val="16"/>
              <w:szCs w:val="16"/>
              <w:lang w:eastAsia="zh-CN"/>
            </w:rPr>
            <w:t>Polo per la Chimica e le Biotecnologie Sanitarie e Ambientali</w:t>
          </w:r>
        </w:p>
        <w:p w14:paraId="07F3DA17" w14:textId="77777777" w:rsidR="00B10D30" w:rsidRPr="002E2F28" w:rsidRDefault="00B10D30" w:rsidP="00B10D30">
          <w:pPr>
            <w:suppressAutoHyphens/>
            <w:ind w:left="-124" w:right="-107"/>
            <w:jc w:val="center"/>
            <w:rPr>
              <w:rFonts w:ascii="Comic Sans MS" w:hAnsi="Comic Sans MS" w:cs="Arial"/>
              <w:sz w:val="16"/>
              <w:szCs w:val="16"/>
              <w:u w:val="single"/>
              <w:lang w:eastAsia="zh-CN"/>
            </w:rPr>
          </w:pPr>
          <w:r w:rsidRPr="00716955">
            <w:rPr>
              <w:rFonts w:ascii="Comic Sans MS" w:hAnsi="Comic Sans MS" w:cs="Arial"/>
              <w:sz w:val="16"/>
              <w:szCs w:val="16"/>
              <w:u w:val="single"/>
              <w:lang w:eastAsia="zh-CN"/>
            </w:rPr>
            <w:t>Amministrazione Finanza e Marketing   Relazioni Internazionali per il Marketing</w:t>
          </w:r>
        </w:p>
      </w:tc>
      <w:tc>
        <w:tcPr>
          <w:tcW w:w="2268" w:type="dxa"/>
          <w:shd w:val="clear" w:color="auto" w:fill="auto"/>
          <w:vAlign w:val="center"/>
        </w:tcPr>
        <w:p w14:paraId="31025253" w14:textId="77777777" w:rsidR="00B10D30" w:rsidRPr="00E42A79" w:rsidRDefault="00B10D30" w:rsidP="00B10D30">
          <w:pPr>
            <w:suppressAutoHyphens/>
            <w:ind w:left="-127" w:right="-86"/>
            <w:jc w:val="center"/>
            <w:rPr>
              <w:rFonts w:ascii="Comic Sans MS" w:hAnsi="Comic Sans MS" w:cs="Arial"/>
              <w:b/>
              <w:sz w:val="20"/>
              <w:lang w:eastAsia="zh-CN"/>
            </w:rPr>
          </w:pPr>
          <w:r w:rsidRPr="00E42A79">
            <w:rPr>
              <w:rFonts w:ascii="Comic Sans MS" w:hAnsi="Comic Sans MS" w:cs="Arial"/>
              <w:b/>
              <w:noProof/>
              <w:sz w:val="20"/>
            </w:rPr>
            <w:drawing>
              <wp:inline distT="0" distB="0" distL="0" distR="0" wp14:anchorId="411DC2C8" wp14:editId="2DC640E2">
                <wp:extent cx="1279169" cy="1019175"/>
                <wp:effectExtent l="0" t="0" r="0" b="6350"/>
                <wp:docPr id="3" name="Immagine 3" descr="LOGO GMC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GMCA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9169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375D27" w14:textId="77777777" w:rsidR="00492FDD" w:rsidRPr="00DD1E92" w:rsidRDefault="00492FDD" w:rsidP="00E42A79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CA3"/>
    <w:multiLevelType w:val="hybridMultilevel"/>
    <w:tmpl w:val="6F44E07E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0FF44945"/>
    <w:multiLevelType w:val="hybridMultilevel"/>
    <w:tmpl w:val="48A40CEC"/>
    <w:lvl w:ilvl="0" w:tplc="0410000F">
      <w:start w:val="1"/>
      <w:numFmt w:val="decimal"/>
      <w:lvlText w:val="%1."/>
      <w:lvlJc w:val="left"/>
      <w:pPr>
        <w:ind w:left="1032" w:hanging="360"/>
      </w:p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14F3669D"/>
    <w:multiLevelType w:val="hybridMultilevel"/>
    <w:tmpl w:val="CFB275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6969"/>
    <w:multiLevelType w:val="hybridMultilevel"/>
    <w:tmpl w:val="223CBB1A"/>
    <w:lvl w:ilvl="0" w:tplc="E8AE0736">
      <w:start w:val="1"/>
      <w:numFmt w:val="decimal"/>
      <w:lvlText w:val="%1."/>
      <w:lvlJc w:val="left"/>
      <w:pPr>
        <w:ind w:left="732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17F243FB"/>
    <w:multiLevelType w:val="hybridMultilevel"/>
    <w:tmpl w:val="4AA028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2E95"/>
    <w:multiLevelType w:val="hybridMultilevel"/>
    <w:tmpl w:val="8118D8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677"/>
    <w:multiLevelType w:val="hybridMultilevel"/>
    <w:tmpl w:val="3118E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6134E"/>
    <w:multiLevelType w:val="hybridMultilevel"/>
    <w:tmpl w:val="91469B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A2C52"/>
    <w:multiLevelType w:val="hybridMultilevel"/>
    <w:tmpl w:val="E81AF5B6"/>
    <w:lvl w:ilvl="0" w:tplc="304C629C">
      <w:start w:val="5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27732"/>
    <w:multiLevelType w:val="hybridMultilevel"/>
    <w:tmpl w:val="6F44E07E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66F041CC"/>
    <w:multiLevelType w:val="hybridMultilevel"/>
    <w:tmpl w:val="DE82CD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0E80"/>
    <w:multiLevelType w:val="hybridMultilevel"/>
    <w:tmpl w:val="6F44E07E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735437F2"/>
    <w:multiLevelType w:val="hybridMultilevel"/>
    <w:tmpl w:val="179283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B2AED"/>
    <w:multiLevelType w:val="hybridMultilevel"/>
    <w:tmpl w:val="6F44E07E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12"/>
  </w:num>
  <w:num w:numId="8">
    <w:abstractNumId w:val="10"/>
  </w:num>
  <w:num w:numId="9">
    <w:abstractNumId w:val="4"/>
  </w:num>
  <w:num w:numId="10">
    <w:abstractNumId w:val="13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2D"/>
    <w:rsid w:val="00000813"/>
    <w:rsid w:val="00004123"/>
    <w:rsid w:val="00004337"/>
    <w:rsid w:val="00007121"/>
    <w:rsid w:val="000128B2"/>
    <w:rsid w:val="00012B60"/>
    <w:rsid w:val="00013EB3"/>
    <w:rsid w:val="00022AEE"/>
    <w:rsid w:val="0002321E"/>
    <w:rsid w:val="00024683"/>
    <w:rsid w:val="000251C2"/>
    <w:rsid w:val="00025E58"/>
    <w:rsid w:val="00026FEA"/>
    <w:rsid w:val="00027782"/>
    <w:rsid w:val="00040217"/>
    <w:rsid w:val="000411C7"/>
    <w:rsid w:val="00042368"/>
    <w:rsid w:val="00042523"/>
    <w:rsid w:val="000440FD"/>
    <w:rsid w:val="00045205"/>
    <w:rsid w:val="00047B9A"/>
    <w:rsid w:val="0005033F"/>
    <w:rsid w:val="00054E10"/>
    <w:rsid w:val="00056829"/>
    <w:rsid w:val="00063C8C"/>
    <w:rsid w:val="0006480D"/>
    <w:rsid w:val="000648AA"/>
    <w:rsid w:val="00064985"/>
    <w:rsid w:val="0007090D"/>
    <w:rsid w:val="00070EC8"/>
    <w:rsid w:val="0007422A"/>
    <w:rsid w:val="00074749"/>
    <w:rsid w:val="000765BE"/>
    <w:rsid w:val="00077D52"/>
    <w:rsid w:val="00082BB7"/>
    <w:rsid w:val="00083C3A"/>
    <w:rsid w:val="0008524A"/>
    <w:rsid w:val="00087646"/>
    <w:rsid w:val="00087655"/>
    <w:rsid w:val="000910C2"/>
    <w:rsid w:val="00093095"/>
    <w:rsid w:val="00093828"/>
    <w:rsid w:val="000946D5"/>
    <w:rsid w:val="00094C76"/>
    <w:rsid w:val="00095B8A"/>
    <w:rsid w:val="000A1D77"/>
    <w:rsid w:val="000A2B9C"/>
    <w:rsid w:val="000A37A0"/>
    <w:rsid w:val="000A47A2"/>
    <w:rsid w:val="000A7432"/>
    <w:rsid w:val="000B4116"/>
    <w:rsid w:val="000B4E21"/>
    <w:rsid w:val="000C56B1"/>
    <w:rsid w:val="000C731A"/>
    <w:rsid w:val="000D0E88"/>
    <w:rsid w:val="000E11B3"/>
    <w:rsid w:val="000E198C"/>
    <w:rsid w:val="000E32E0"/>
    <w:rsid w:val="000E792F"/>
    <w:rsid w:val="000F22B2"/>
    <w:rsid w:val="000F2593"/>
    <w:rsid w:val="00102028"/>
    <w:rsid w:val="001020F8"/>
    <w:rsid w:val="001035D2"/>
    <w:rsid w:val="0010404B"/>
    <w:rsid w:val="00104678"/>
    <w:rsid w:val="0010638C"/>
    <w:rsid w:val="00110A6A"/>
    <w:rsid w:val="00113D46"/>
    <w:rsid w:val="00117B70"/>
    <w:rsid w:val="00121DE0"/>
    <w:rsid w:val="00122672"/>
    <w:rsid w:val="00123135"/>
    <w:rsid w:val="001238D2"/>
    <w:rsid w:val="001346C0"/>
    <w:rsid w:val="001364FE"/>
    <w:rsid w:val="00136A2C"/>
    <w:rsid w:val="001400CE"/>
    <w:rsid w:val="00140914"/>
    <w:rsid w:val="00141C38"/>
    <w:rsid w:val="00145848"/>
    <w:rsid w:val="0015249A"/>
    <w:rsid w:val="00154D32"/>
    <w:rsid w:val="00154DB8"/>
    <w:rsid w:val="001557E5"/>
    <w:rsid w:val="001575E8"/>
    <w:rsid w:val="00157CBC"/>
    <w:rsid w:val="0016188E"/>
    <w:rsid w:val="00165B2D"/>
    <w:rsid w:val="00166B27"/>
    <w:rsid w:val="001720C3"/>
    <w:rsid w:val="00174ED1"/>
    <w:rsid w:val="00175701"/>
    <w:rsid w:val="00176D1C"/>
    <w:rsid w:val="00177154"/>
    <w:rsid w:val="0018299B"/>
    <w:rsid w:val="00183B2B"/>
    <w:rsid w:val="00185154"/>
    <w:rsid w:val="00196517"/>
    <w:rsid w:val="001968A6"/>
    <w:rsid w:val="001A19B5"/>
    <w:rsid w:val="001A1C8E"/>
    <w:rsid w:val="001A4606"/>
    <w:rsid w:val="001A6BCE"/>
    <w:rsid w:val="001B482C"/>
    <w:rsid w:val="001C1591"/>
    <w:rsid w:val="001C3252"/>
    <w:rsid w:val="001C3274"/>
    <w:rsid w:val="001C40E2"/>
    <w:rsid w:val="001C42E5"/>
    <w:rsid w:val="001C48DE"/>
    <w:rsid w:val="001D1FC4"/>
    <w:rsid w:val="001E1B61"/>
    <w:rsid w:val="001E2848"/>
    <w:rsid w:val="001E3C15"/>
    <w:rsid w:val="001E73C2"/>
    <w:rsid w:val="001F04B9"/>
    <w:rsid w:val="001F1A81"/>
    <w:rsid w:val="001F3A8D"/>
    <w:rsid w:val="001F5E8E"/>
    <w:rsid w:val="00200398"/>
    <w:rsid w:val="002059F9"/>
    <w:rsid w:val="00206F92"/>
    <w:rsid w:val="00207246"/>
    <w:rsid w:val="0021027C"/>
    <w:rsid w:val="00210CCB"/>
    <w:rsid w:val="00217C71"/>
    <w:rsid w:val="002211A2"/>
    <w:rsid w:val="00221A17"/>
    <w:rsid w:val="00223437"/>
    <w:rsid w:val="00223569"/>
    <w:rsid w:val="00223DFD"/>
    <w:rsid w:val="00224D9B"/>
    <w:rsid w:val="002278AC"/>
    <w:rsid w:val="00233CA2"/>
    <w:rsid w:val="00234945"/>
    <w:rsid w:val="00235E11"/>
    <w:rsid w:val="00236805"/>
    <w:rsid w:val="00241FF2"/>
    <w:rsid w:val="002441E9"/>
    <w:rsid w:val="0024718E"/>
    <w:rsid w:val="002478A2"/>
    <w:rsid w:val="00252873"/>
    <w:rsid w:val="002533B9"/>
    <w:rsid w:val="00253742"/>
    <w:rsid w:val="0026246C"/>
    <w:rsid w:val="00263039"/>
    <w:rsid w:val="00266FE2"/>
    <w:rsid w:val="00267EB7"/>
    <w:rsid w:val="00273D0D"/>
    <w:rsid w:val="0027531A"/>
    <w:rsid w:val="0027543C"/>
    <w:rsid w:val="00275B66"/>
    <w:rsid w:val="00277C66"/>
    <w:rsid w:val="002855A3"/>
    <w:rsid w:val="002865A2"/>
    <w:rsid w:val="002865C3"/>
    <w:rsid w:val="002A2B3C"/>
    <w:rsid w:val="002A2F94"/>
    <w:rsid w:val="002A3540"/>
    <w:rsid w:val="002A7CB3"/>
    <w:rsid w:val="002B3B34"/>
    <w:rsid w:val="002C0881"/>
    <w:rsid w:val="002D3637"/>
    <w:rsid w:val="002D3A9D"/>
    <w:rsid w:val="002D764E"/>
    <w:rsid w:val="002E50A4"/>
    <w:rsid w:val="002E5CCA"/>
    <w:rsid w:val="002F24EF"/>
    <w:rsid w:val="002F42A7"/>
    <w:rsid w:val="003007A0"/>
    <w:rsid w:val="00301DDC"/>
    <w:rsid w:val="00304439"/>
    <w:rsid w:val="00304DA0"/>
    <w:rsid w:val="003060BD"/>
    <w:rsid w:val="00306649"/>
    <w:rsid w:val="00317692"/>
    <w:rsid w:val="00322694"/>
    <w:rsid w:val="00325D8F"/>
    <w:rsid w:val="00326420"/>
    <w:rsid w:val="00330A84"/>
    <w:rsid w:val="003327D5"/>
    <w:rsid w:val="0033318A"/>
    <w:rsid w:val="00341888"/>
    <w:rsid w:val="00342B98"/>
    <w:rsid w:val="00346881"/>
    <w:rsid w:val="00347E0F"/>
    <w:rsid w:val="003520FF"/>
    <w:rsid w:val="00354B3D"/>
    <w:rsid w:val="00356B0C"/>
    <w:rsid w:val="00361329"/>
    <w:rsid w:val="0036173A"/>
    <w:rsid w:val="00361C50"/>
    <w:rsid w:val="00361EF1"/>
    <w:rsid w:val="00362488"/>
    <w:rsid w:val="003629E4"/>
    <w:rsid w:val="003634FC"/>
    <w:rsid w:val="00367E0B"/>
    <w:rsid w:val="003735A7"/>
    <w:rsid w:val="00375D97"/>
    <w:rsid w:val="0037707D"/>
    <w:rsid w:val="00377AEF"/>
    <w:rsid w:val="00382EB9"/>
    <w:rsid w:val="003855EB"/>
    <w:rsid w:val="00385F9C"/>
    <w:rsid w:val="003869FE"/>
    <w:rsid w:val="00387395"/>
    <w:rsid w:val="00394195"/>
    <w:rsid w:val="003941EF"/>
    <w:rsid w:val="003952DD"/>
    <w:rsid w:val="00395796"/>
    <w:rsid w:val="00397442"/>
    <w:rsid w:val="003A2616"/>
    <w:rsid w:val="003A290A"/>
    <w:rsid w:val="003A5CA0"/>
    <w:rsid w:val="003A6835"/>
    <w:rsid w:val="003B1543"/>
    <w:rsid w:val="003B183A"/>
    <w:rsid w:val="003B18E9"/>
    <w:rsid w:val="003B78AC"/>
    <w:rsid w:val="003C1332"/>
    <w:rsid w:val="003C4F61"/>
    <w:rsid w:val="003C7C64"/>
    <w:rsid w:val="003D28B5"/>
    <w:rsid w:val="003D3DE0"/>
    <w:rsid w:val="003D56E7"/>
    <w:rsid w:val="003D68BF"/>
    <w:rsid w:val="003D7AF3"/>
    <w:rsid w:val="003E5A82"/>
    <w:rsid w:val="003E5CD3"/>
    <w:rsid w:val="003F32D4"/>
    <w:rsid w:val="003F7D43"/>
    <w:rsid w:val="0040086E"/>
    <w:rsid w:val="0041212A"/>
    <w:rsid w:val="00414358"/>
    <w:rsid w:val="00415B22"/>
    <w:rsid w:val="004225C7"/>
    <w:rsid w:val="00430563"/>
    <w:rsid w:val="00444218"/>
    <w:rsid w:val="00452E70"/>
    <w:rsid w:val="004569FA"/>
    <w:rsid w:val="00456FBC"/>
    <w:rsid w:val="00460194"/>
    <w:rsid w:val="00461576"/>
    <w:rsid w:val="004619BD"/>
    <w:rsid w:val="00466555"/>
    <w:rsid w:val="0047025E"/>
    <w:rsid w:val="004738A0"/>
    <w:rsid w:val="00476C38"/>
    <w:rsid w:val="00481B7F"/>
    <w:rsid w:val="0048295A"/>
    <w:rsid w:val="00483287"/>
    <w:rsid w:val="00492D8B"/>
    <w:rsid w:val="00492FDD"/>
    <w:rsid w:val="00493EFD"/>
    <w:rsid w:val="00495D9B"/>
    <w:rsid w:val="00496587"/>
    <w:rsid w:val="004A15F5"/>
    <w:rsid w:val="004A2BE6"/>
    <w:rsid w:val="004A7EA6"/>
    <w:rsid w:val="004C2F73"/>
    <w:rsid w:val="004C76CE"/>
    <w:rsid w:val="004D20D0"/>
    <w:rsid w:val="004D4C4E"/>
    <w:rsid w:val="004F0772"/>
    <w:rsid w:val="004F142B"/>
    <w:rsid w:val="004F409C"/>
    <w:rsid w:val="004F4BD8"/>
    <w:rsid w:val="004F5695"/>
    <w:rsid w:val="00502F36"/>
    <w:rsid w:val="005035B9"/>
    <w:rsid w:val="00511EFE"/>
    <w:rsid w:val="0051233C"/>
    <w:rsid w:val="00515076"/>
    <w:rsid w:val="005158C2"/>
    <w:rsid w:val="005178A7"/>
    <w:rsid w:val="00520D3E"/>
    <w:rsid w:val="00524888"/>
    <w:rsid w:val="0052514F"/>
    <w:rsid w:val="00525F59"/>
    <w:rsid w:val="0052615B"/>
    <w:rsid w:val="00533191"/>
    <w:rsid w:val="00534A48"/>
    <w:rsid w:val="005366E8"/>
    <w:rsid w:val="00537170"/>
    <w:rsid w:val="00537B87"/>
    <w:rsid w:val="00537DA9"/>
    <w:rsid w:val="00537F1D"/>
    <w:rsid w:val="00543241"/>
    <w:rsid w:val="00550773"/>
    <w:rsid w:val="00553CFC"/>
    <w:rsid w:val="00554215"/>
    <w:rsid w:val="0056102D"/>
    <w:rsid w:val="00563BE9"/>
    <w:rsid w:val="005674AB"/>
    <w:rsid w:val="00571C54"/>
    <w:rsid w:val="00572704"/>
    <w:rsid w:val="00573013"/>
    <w:rsid w:val="00573D0F"/>
    <w:rsid w:val="0057406A"/>
    <w:rsid w:val="005744EB"/>
    <w:rsid w:val="00575C7A"/>
    <w:rsid w:val="00575E08"/>
    <w:rsid w:val="005817BA"/>
    <w:rsid w:val="0058491D"/>
    <w:rsid w:val="00584D6C"/>
    <w:rsid w:val="00587116"/>
    <w:rsid w:val="005904B5"/>
    <w:rsid w:val="005909D5"/>
    <w:rsid w:val="005910B4"/>
    <w:rsid w:val="00591B31"/>
    <w:rsid w:val="00592436"/>
    <w:rsid w:val="005A1B9A"/>
    <w:rsid w:val="005A2208"/>
    <w:rsid w:val="005A4EF2"/>
    <w:rsid w:val="005A50C6"/>
    <w:rsid w:val="005A54E4"/>
    <w:rsid w:val="005B1FE4"/>
    <w:rsid w:val="005B4875"/>
    <w:rsid w:val="005B4B05"/>
    <w:rsid w:val="005B7494"/>
    <w:rsid w:val="005B7A90"/>
    <w:rsid w:val="005C2BD1"/>
    <w:rsid w:val="005C2C65"/>
    <w:rsid w:val="005C399E"/>
    <w:rsid w:val="005C58C2"/>
    <w:rsid w:val="005D0C9C"/>
    <w:rsid w:val="005D64BB"/>
    <w:rsid w:val="005E1524"/>
    <w:rsid w:val="005F3A60"/>
    <w:rsid w:val="005F4A86"/>
    <w:rsid w:val="005F5262"/>
    <w:rsid w:val="005F7EAA"/>
    <w:rsid w:val="0060683F"/>
    <w:rsid w:val="00611CA5"/>
    <w:rsid w:val="00620088"/>
    <w:rsid w:val="006236E0"/>
    <w:rsid w:val="006302E8"/>
    <w:rsid w:val="00646935"/>
    <w:rsid w:val="00651930"/>
    <w:rsid w:val="00660F65"/>
    <w:rsid w:val="006618C4"/>
    <w:rsid w:val="00661D2C"/>
    <w:rsid w:val="00665B08"/>
    <w:rsid w:val="00666AB0"/>
    <w:rsid w:val="00670D2F"/>
    <w:rsid w:val="00671ED6"/>
    <w:rsid w:val="00672C1D"/>
    <w:rsid w:val="00676969"/>
    <w:rsid w:val="006852F1"/>
    <w:rsid w:val="00690300"/>
    <w:rsid w:val="00692176"/>
    <w:rsid w:val="0069701D"/>
    <w:rsid w:val="006A28E2"/>
    <w:rsid w:val="006A5958"/>
    <w:rsid w:val="006A6BCC"/>
    <w:rsid w:val="006A71E6"/>
    <w:rsid w:val="006A7EA5"/>
    <w:rsid w:val="006B0D8E"/>
    <w:rsid w:val="006B6E9A"/>
    <w:rsid w:val="006B6EFD"/>
    <w:rsid w:val="006B71C3"/>
    <w:rsid w:val="006C3029"/>
    <w:rsid w:val="006E16F4"/>
    <w:rsid w:val="006E26ED"/>
    <w:rsid w:val="006E709B"/>
    <w:rsid w:val="006E7D3C"/>
    <w:rsid w:val="006F112F"/>
    <w:rsid w:val="006F2DA3"/>
    <w:rsid w:val="006F2F05"/>
    <w:rsid w:val="006F4990"/>
    <w:rsid w:val="006F6FF6"/>
    <w:rsid w:val="00702408"/>
    <w:rsid w:val="007064E1"/>
    <w:rsid w:val="007104DB"/>
    <w:rsid w:val="00712684"/>
    <w:rsid w:val="007138DF"/>
    <w:rsid w:val="00716955"/>
    <w:rsid w:val="007171B0"/>
    <w:rsid w:val="007209ED"/>
    <w:rsid w:val="00722FC2"/>
    <w:rsid w:val="00732BF6"/>
    <w:rsid w:val="0073454A"/>
    <w:rsid w:val="0074041E"/>
    <w:rsid w:val="0074078C"/>
    <w:rsid w:val="00741AFC"/>
    <w:rsid w:val="00741E19"/>
    <w:rsid w:val="0074452F"/>
    <w:rsid w:val="0074603B"/>
    <w:rsid w:val="0074616F"/>
    <w:rsid w:val="00747140"/>
    <w:rsid w:val="00750197"/>
    <w:rsid w:val="00750A07"/>
    <w:rsid w:val="00751462"/>
    <w:rsid w:val="0076482A"/>
    <w:rsid w:val="00766A5B"/>
    <w:rsid w:val="00771EC4"/>
    <w:rsid w:val="00772A7C"/>
    <w:rsid w:val="00772B50"/>
    <w:rsid w:val="00774BDF"/>
    <w:rsid w:val="0077724F"/>
    <w:rsid w:val="00777A4B"/>
    <w:rsid w:val="0078407C"/>
    <w:rsid w:val="00784CFD"/>
    <w:rsid w:val="00791601"/>
    <w:rsid w:val="0079636F"/>
    <w:rsid w:val="007A1C27"/>
    <w:rsid w:val="007A296E"/>
    <w:rsid w:val="007A7986"/>
    <w:rsid w:val="007B4212"/>
    <w:rsid w:val="007B7781"/>
    <w:rsid w:val="007C04E3"/>
    <w:rsid w:val="007C16C9"/>
    <w:rsid w:val="007C2870"/>
    <w:rsid w:val="007C4171"/>
    <w:rsid w:val="007D0E82"/>
    <w:rsid w:val="007D1286"/>
    <w:rsid w:val="007D142D"/>
    <w:rsid w:val="007D6408"/>
    <w:rsid w:val="007D68BF"/>
    <w:rsid w:val="007E02EE"/>
    <w:rsid w:val="007E6AB8"/>
    <w:rsid w:val="007F37D8"/>
    <w:rsid w:val="007F3A90"/>
    <w:rsid w:val="007F3D63"/>
    <w:rsid w:val="007F40C2"/>
    <w:rsid w:val="00806383"/>
    <w:rsid w:val="00807A9D"/>
    <w:rsid w:val="00810684"/>
    <w:rsid w:val="00822EBE"/>
    <w:rsid w:val="00823100"/>
    <w:rsid w:val="0082329D"/>
    <w:rsid w:val="0082594D"/>
    <w:rsid w:val="008268F4"/>
    <w:rsid w:val="00831C2C"/>
    <w:rsid w:val="008323A2"/>
    <w:rsid w:val="0083645A"/>
    <w:rsid w:val="00836480"/>
    <w:rsid w:val="00836F80"/>
    <w:rsid w:val="00843F1E"/>
    <w:rsid w:val="008500AC"/>
    <w:rsid w:val="00850DC1"/>
    <w:rsid w:val="00850F25"/>
    <w:rsid w:val="00852CCE"/>
    <w:rsid w:val="00853C20"/>
    <w:rsid w:val="00854263"/>
    <w:rsid w:val="0085639F"/>
    <w:rsid w:val="0085643D"/>
    <w:rsid w:val="008578B5"/>
    <w:rsid w:val="008621B6"/>
    <w:rsid w:val="0086388C"/>
    <w:rsid w:val="00870A59"/>
    <w:rsid w:val="00875626"/>
    <w:rsid w:val="0088080B"/>
    <w:rsid w:val="0088126C"/>
    <w:rsid w:val="00883B5D"/>
    <w:rsid w:val="008865E7"/>
    <w:rsid w:val="00890C8A"/>
    <w:rsid w:val="008928E0"/>
    <w:rsid w:val="00893355"/>
    <w:rsid w:val="00894E32"/>
    <w:rsid w:val="00896205"/>
    <w:rsid w:val="008A0D50"/>
    <w:rsid w:val="008A5390"/>
    <w:rsid w:val="008B3782"/>
    <w:rsid w:val="008C0AD4"/>
    <w:rsid w:val="008C194B"/>
    <w:rsid w:val="008C3E1D"/>
    <w:rsid w:val="008C60FB"/>
    <w:rsid w:val="008C78EE"/>
    <w:rsid w:val="008D3151"/>
    <w:rsid w:val="008D77A9"/>
    <w:rsid w:val="008D79BE"/>
    <w:rsid w:val="008E4D5D"/>
    <w:rsid w:val="008E508A"/>
    <w:rsid w:val="008E5F75"/>
    <w:rsid w:val="008F0953"/>
    <w:rsid w:val="008F1C65"/>
    <w:rsid w:val="008F212C"/>
    <w:rsid w:val="008F2B5C"/>
    <w:rsid w:val="008F7551"/>
    <w:rsid w:val="008F7799"/>
    <w:rsid w:val="008F7E00"/>
    <w:rsid w:val="0090484D"/>
    <w:rsid w:val="00906A96"/>
    <w:rsid w:val="00910610"/>
    <w:rsid w:val="00913F7A"/>
    <w:rsid w:val="00914347"/>
    <w:rsid w:val="00916852"/>
    <w:rsid w:val="00917595"/>
    <w:rsid w:val="00917CF8"/>
    <w:rsid w:val="009201A2"/>
    <w:rsid w:val="00922E1B"/>
    <w:rsid w:val="00923E5C"/>
    <w:rsid w:val="009240E5"/>
    <w:rsid w:val="00925984"/>
    <w:rsid w:val="0094314A"/>
    <w:rsid w:val="0094418A"/>
    <w:rsid w:val="00951B7E"/>
    <w:rsid w:val="0095400E"/>
    <w:rsid w:val="009562A7"/>
    <w:rsid w:val="00960FFB"/>
    <w:rsid w:val="00961883"/>
    <w:rsid w:val="00962F2A"/>
    <w:rsid w:val="0096316A"/>
    <w:rsid w:val="00965509"/>
    <w:rsid w:val="00967631"/>
    <w:rsid w:val="00967E5E"/>
    <w:rsid w:val="00970CD5"/>
    <w:rsid w:val="00977EEA"/>
    <w:rsid w:val="009818AA"/>
    <w:rsid w:val="00982B69"/>
    <w:rsid w:val="00984E73"/>
    <w:rsid w:val="0098611A"/>
    <w:rsid w:val="009874B8"/>
    <w:rsid w:val="00991266"/>
    <w:rsid w:val="009925B8"/>
    <w:rsid w:val="009A1F25"/>
    <w:rsid w:val="009A2151"/>
    <w:rsid w:val="009A4EB4"/>
    <w:rsid w:val="009B2426"/>
    <w:rsid w:val="009C2EAB"/>
    <w:rsid w:val="009D0E88"/>
    <w:rsid w:val="009D4E42"/>
    <w:rsid w:val="009D60C2"/>
    <w:rsid w:val="009E0140"/>
    <w:rsid w:val="009E1060"/>
    <w:rsid w:val="009E1540"/>
    <w:rsid w:val="009E181C"/>
    <w:rsid w:val="009E28A3"/>
    <w:rsid w:val="009E4111"/>
    <w:rsid w:val="009F383B"/>
    <w:rsid w:val="009F3BBA"/>
    <w:rsid w:val="009F79A8"/>
    <w:rsid w:val="00A02C77"/>
    <w:rsid w:val="00A032C4"/>
    <w:rsid w:val="00A05AD5"/>
    <w:rsid w:val="00A067FC"/>
    <w:rsid w:val="00A06EDD"/>
    <w:rsid w:val="00A10A8B"/>
    <w:rsid w:val="00A1178E"/>
    <w:rsid w:val="00A13D99"/>
    <w:rsid w:val="00A20025"/>
    <w:rsid w:val="00A21C03"/>
    <w:rsid w:val="00A21FCE"/>
    <w:rsid w:val="00A2260C"/>
    <w:rsid w:val="00A229EA"/>
    <w:rsid w:val="00A30291"/>
    <w:rsid w:val="00A330CF"/>
    <w:rsid w:val="00A33843"/>
    <w:rsid w:val="00A350D7"/>
    <w:rsid w:val="00A35EA4"/>
    <w:rsid w:val="00A42753"/>
    <w:rsid w:val="00A4429F"/>
    <w:rsid w:val="00A44736"/>
    <w:rsid w:val="00A44D59"/>
    <w:rsid w:val="00A51180"/>
    <w:rsid w:val="00A52760"/>
    <w:rsid w:val="00A54A5B"/>
    <w:rsid w:val="00A5506D"/>
    <w:rsid w:val="00A5539C"/>
    <w:rsid w:val="00A555BC"/>
    <w:rsid w:val="00A57B7E"/>
    <w:rsid w:val="00A602C4"/>
    <w:rsid w:val="00A61729"/>
    <w:rsid w:val="00A77C3C"/>
    <w:rsid w:val="00A84F50"/>
    <w:rsid w:val="00A85803"/>
    <w:rsid w:val="00A930A9"/>
    <w:rsid w:val="00A960AC"/>
    <w:rsid w:val="00AA0B76"/>
    <w:rsid w:val="00AA2881"/>
    <w:rsid w:val="00AA4DE9"/>
    <w:rsid w:val="00AA5769"/>
    <w:rsid w:val="00AA69EB"/>
    <w:rsid w:val="00AA760B"/>
    <w:rsid w:val="00AB0E01"/>
    <w:rsid w:val="00AB7F03"/>
    <w:rsid w:val="00AC0391"/>
    <w:rsid w:val="00AC36A4"/>
    <w:rsid w:val="00AC400A"/>
    <w:rsid w:val="00AC4ECA"/>
    <w:rsid w:val="00AD3482"/>
    <w:rsid w:val="00AD5005"/>
    <w:rsid w:val="00AD63FE"/>
    <w:rsid w:val="00AD7084"/>
    <w:rsid w:val="00AE083C"/>
    <w:rsid w:val="00AE0E46"/>
    <w:rsid w:val="00AE1C8A"/>
    <w:rsid w:val="00AE24B3"/>
    <w:rsid w:val="00AE3C7D"/>
    <w:rsid w:val="00AE682C"/>
    <w:rsid w:val="00AF1DC9"/>
    <w:rsid w:val="00AF6ADB"/>
    <w:rsid w:val="00B00180"/>
    <w:rsid w:val="00B0021B"/>
    <w:rsid w:val="00B00EF2"/>
    <w:rsid w:val="00B0251A"/>
    <w:rsid w:val="00B02884"/>
    <w:rsid w:val="00B05795"/>
    <w:rsid w:val="00B06896"/>
    <w:rsid w:val="00B07FB8"/>
    <w:rsid w:val="00B10D30"/>
    <w:rsid w:val="00B132D7"/>
    <w:rsid w:val="00B13769"/>
    <w:rsid w:val="00B150CA"/>
    <w:rsid w:val="00B212DC"/>
    <w:rsid w:val="00B23A32"/>
    <w:rsid w:val="00B23BFA"/>
    <w:rsid w:val="00B25878"/>
    <w:rsid w:val="00B277BC"/>
    <w:rsid w:val="00B27B65"/>
    <w:rsid w:val="00B31E9F"/>
    <w:rsid w:val="00B34F33"/>
    <w:rsid w:val="00B3784E"/>
    <w:rsid w:val="00B42436"/>
    <w:rsid w:val="00B4664F"/>
    <w:rsid w:val="00B4692C"/>
    <w:rsid w:val="00B51E96"/>
    <w:rsid w:val="00B525DD"/>
    <w:rsid w:val="00B56D71"/>
    <w:rsid w:val="00B66C6F"/>
    <w:rsid w:val="00B67CDA"/>
    <w:rsid w:val="00B70AC4"/>
    <w:rsid w:val="00B71277"/>
    <w:rsid w:val="00B7310A"/>
    <w:rsid w:val="00B73F94"/>
    <w:rsid w:val="00B7443D"/>
    <w:rsid w:val="00B7641C"/>
    <w:rsid w:val="00B76DC5"/>
    <w:rsid w:val="00B77742"/>
    <w:rsid w:val="00B82515"/>
    <w:rsid w:val="00B84C4B"/>
    <w:rsid w:val="00B86790"/>
    <w:rsid w:val="00B86FEC"/>
    <w:rsid w:val="00B87A8B"/>
    <w:rsid w:val="00B90948"/>
    <w:rsid w:val="00B933FC"/>
    <w:rsid w:val="00B958B9"/>
    <w:rsid w:val="00BA1D1C"/>
    <w:rsid w:val="00BA7ADF"/>
    <w:rsid w:val="00BB63EB"/>
    <w:rsid w:val="00BC0084"/>
    <w:rsid w:val="00BC01FE"/>
    <w:rsid w:val="00BC1A47"/>
    <w:rsid w:val="00BC32E8"/>
    <w:rsid w:val="00BC4B97"/>
    <w:rsid w:val="00BD199D"/>
    <w:rsid w:val="00BD6373"/>
    <w:rsid w:val="00BE41F3"/>
    <w:rsid w:val="00BE4C80"/>
    <w:rsid w:val="00BE5DBD"/>
    <w:rsid w:val="00BE74B7"/>
    <w:rsid w:val="00C02797"/>
    <w:rsid w:val="00C0347C"/>
    <w:rsid w:val="00C04CC8"/>
    <w:rsid w:val="00C0604A"/>
    <w:rsid w:val="00C13516"/>
    <w:rsid w:val="00C14317"/>
    <w:rsid w:val="00C14620"/>
    <w:rsid w:val="00C22627"/>
    <w:rsid w:val="00C25946"/>
    <w:rsid w:val="00C42C7C"/>
    <w:rsid w:val="00C454D2"/>
    <w:rsid w:val="00C46181"/>
    <w:rsid w:val="00C46724"/>
    <w:rsid w:val="00C55CB9"/>
    <w:rsid w:val="00C55E0A"/>
    <w:rsid w:val="00C60728"/>
    <w:rsid w:val="00C67263"/>
    <w:rsid w:val="00C67ADB"/>
    <w:rsid w:val="00C7209F"/>
    <w:rsid w:val="00C722B1"/>
    <w:rsid w:val="00C75DAC"/>
    <w:rsid w:val="00C77680"/>
    <w:rsid w:val="00C85E1A"/>
    <w:rsid w:val="00C860ED"/>
    <w:rsid w:val="00C86CCE"/>
    <w:rsid w:val="00C9275B"/>
    <w:rsid w:val="00C93946"/>
    <w:rsid w:val="00C97B4C"/>
    <w:rsid w:val="00CA1DED"/>
    <w:rsid w:val="00CA2205"/>
    <w:rsid w:val="00CA6A19"/>
    <w:rsid w:val="00CB0728"/>
    <w:rsid w:val="00CB1066"/>
    <w:rsid w:val="00CB21F1"/>
    <w:rsid w:val="00CB2341"/>
    <w:rsid w:val="00CB5C77"/>
    <w:rsid w:val="00CB6C5B"/>
    <w:rsid w:val="00CC1D46"/>
    <w:rsid w:val="00CC2815"/>
    <w:rsid w:val="00CC77B9"/>
    <w:rsid w:val="00CD1259"/>
    <w:rsid w:val="00CD1FDE"/>
    <w:rsid w:val="00CD4C0B"/>
    <w:rsid w:val="00CE0CEA"/>
    <w:rsid w:val="00CE25B2"/>
    <w:rsid w:val="00CE5EA2"/>
    <w:rsid w:val="00CE707F"/>
    <w:rsid w:val="00CE7F83"/>
    <w:rsid w:val="00CF0143"/>
    <w:rsid w:val="00CF22AA"/>
    <w:rsid w:val="00CF544B"/>
    <w:rsid w:val="00CF5F22"/>
    <w:rsid w:val="00CF6557"/>
    <w:rsid w:val="00D04381"/>
    <w:rsid w:val="00D10630"/>
    <w:rsid w:val="00D10FAC"/>
    <w:rsid w:val="00D170CC"/>
    <w:rsid w:val="00D22E5D"/>
    <w:rsid w:val="00D26A8C"/>
    <w:rsid w:val="00D31726"/>
    <w:rsid w:val="00D328DC"/>
    <w:rsid w:val="00D34F7C"/>
    <w:rsid w:val="00D361E6"/>
    <w:rsid w:val="00D36E78"/>
    <w:rsid w:val="00D4252B"/>
    <w:rsid w:val="00D43B1C"/>
    <w:rsid w:val="00D45A24"/>
    <w:rsid w:val="00D51EDE"/>
    <w:rsid w:val="00D54489"/>
    <w:rsid w:val="00D65C19"/>
    <w:rsid w:val="00D6686E"/>
    <w:rsid w:val="00D67D19"/>
    <w:rsid w:val="00D72020"/>
    <w:rsid w:val="00D72499"/>
    <w:rsid w:val="00D80357"/>
    <w:rsid w:val="00D81944"/>
    <w:rsid w:val="00D8355D"/>
    <w:rsid w:val="00D83FD0"/>
    <w:rsid w:val="00D90A25"/>
    <w:rsid w:val="00D9405A"/>
    <w:rsid w:val="00D963EF"/>
    <w:rsid w:val="00DA002D"/>
    <w:rsid w:val="00DA3713"/>
    <w:rsid w:val="00DA7C91"/>
    <w:rsid w:val="00DB0E80"/>
    <w:rsid w:val="00DB6B14"/>
    <w:rsid w:val="00DB6C51"/>
    <w:rsid w:val="00DB79F4"/>
    <w:rsid w:val="00DD1415"/>
    <w:rsid w:val="00DD1E92"/>
    <w:rsid w:val="00DD2C32"/>
    <w:rsid w:val="00DD3414"/>
    <w:rsid w:val="00DD5901"/>
    <w:rsid w:val="00DD79AC"/>
    <w:rsid w:val="00DE5345"/>
    <w:rsid w:val="00DE6C0C"/>
    <w:rsid w:val="00DF4BB3"/>
    <w:rsid w:val="00DF6E82"/>
    <w:rsid w:val="00DF7DEA"/>
    <w:rsid w:val="00E00BE6"/>
    <w:rsid w:val="00E0400D"/>
    <w:rsid w:val="00E04F65"/>
    <w:rsid w:val="00E06499"/>
    <w:rsid w:val="00E07874"/>
    <w:rsid w:val="00E10EB2"/>
    <w:rsid w:val="00E1401D"/>
    <w:rsid w:val="00E15BF3"/>
    <w:rsid w:val="00E16B44"/>
    <w:rsid w:val="00E20A72"/>
    <w:rsid w:val="00E22622"/>
    <w:rsid w:val="00E22D5D"/>
    <w:rsid w:val="00E23E60"/>
    <w:rsid w:val="00E316E7"/>
    <w:rsid w:val="00E331C1"/>
    <w:rsid w:val="00E3334C"/>
    <w:rsid w:val="00E34FAE"/>
    <w:rsid w:val="00E3515F"/>
    <w:rsid w:val="00E37BBF"/>
    <w:rsid w:val="00E409DC"/>
    <w:rsid w:val="00E412F4"/>
    <w:rsid w:val="00E42A79"/>
    <w:rsid w:val="00E42F5F"/>
    <w:rsid w:val="00E43227"/>
    <w:rsid w:val="00E469AB"/>
    <w:rsid w:val="00E47973"/>
    <w:rsid w:val="00E50088"/>
    <w:rsid w:val="00E50FB5"/>
    <w:rsid w:val="00E51A4C"/>
    <w:rsid w:val="00E53E44"/>
    <w:rsid w:val="00E56829"/>
    <w:rsid w:val="00E57554"/>
    <w:rsid w:val="00E675B3"/>
    <w:rsid w:val="00E73DF1"/>
    <w:rsid w:val="00E7448F"/>
    <w:rsid w:val="00E800BF"/>
    <w:rsid w:val="00E81731"/>
    <w:rsid w:val="00E82BE1"/>
    <w:rsid w:val="00E8366E"/>
    <w:rsid w:val="00E85459"/>
    <w:rsid w:val="00E945EE"/>
    <w:rsid w:val="00E94AB3"/>
    <w:rsid w:val="00EA2438"/>
    <w:rsid w:val="00EA5C67"/>
    <w:rsid w:val="00EA5CF9"/>
    <w:rsid w:val="00EA6209"/>
    <w:rsid w:val="00EA65F4"/>
    <w:rsid w:val="00EC21AB"/>
    <w:rsid w:val="00EC4570"/>
    <w:rsid w:val="00EC7EB5"/>
    <w:rsid w:val="00ED0039"/>
    <w:rsid w:val="00ED0988"/>
    <w:rsid w:val="00ED1B97"/>
    <w:rsid w:val="00ED4692"/>
    <w:rsid w:val="00ED54A6"/>
    <w:rsid w:val="00ED5B56"/>
    <w:rsid w:val="00ED63D7"/>
    <w:rsid w:val="00EE3BDC"/>
    <w:rsid w:val="00EE6772"/>
    <w:rsid w:val="00EF0112"/>
    <w:rsid w:val="00EF030C"/>
    <w:rsid w:val="00EF0FCE"/>
    <w:rsid w:val="00EF2D1D"/>
    <w:rsid w:val="00EF5165"/>
    <w:rsid w:val="00EF5B19"/>
    <w:rsid w:val="00EF73B2"/>
    <w:rsid w:val="00EF79AF"/>
    <w:rsid w:val="00F0532E"/>
    <w:rsid w:val="00F0687D"/>
    <w:rsid w:val="00F154E0"/>
    <w:rsid w:val="00F155D2"/>
    <w:rsid w:val="00F23464"/>
    <w:rsid w:val="00F23593"/>
    <w:rsid w:val="00F23879"/>
    <w:rsid w:val="00F27399"/>
    <w:rsid w:val="00F2787E"/>
    <w:rsid w:val="00F27B07"/>
    <w:rsid w:val="00F32EBA"/>
    <w:rsid w:val="00F37331"/>
    <w:rsid w:val="00F42E9E"/>
    <w:rsid w:val="00F4549C"/>
    <w:rsid w:val="00F4695C"/>
    <w:rsid w:val="00F4733A"/>
    <w:rsid w:val="00F4760E"/>
    <w:rsid w:val="00F57CFB"/>
    <w:rsid w:val="00F60E20"/>
    <w:rsid w:val="00F61556"/>
    <w:rsid w:val="00F642AF"/>
    <w:rsid w:val="00F664EC"/>
    <w:rsid w:val="00F66928"/>
    <w:rsid w:val="00F67D14"/>
    <w:rsid w:val="00F71E9A"/>
    <w:rsid w:val="00F83ACC"/>
    <w:rsid w:val="00F8574D"/>
    <w:rsid w:val="00F90055"/>
    <w:rsid w:val="00F94646"/>
    <w:rsid w:val="00F950E3"/>
    <w:rsid w:val="00FA72E5"/>
    <w:rsid w:val="00FA7EFA"/>
    <w:rsid w:val="00FB2C79"/>
    <w:rsid w:val="00FB4913"/>
    <w:rsid w:val="00FB4A37"/>
    <w:rsid w:val="00FB7F4D"/>
    <w:rsid w:val="00FC0EC5"/>
    <w:rsid w:val="00FC1CFD"/>
    <w:rsid w:val="00FD6B70"/>
    <w:rsid w:val="00FD7B79"/>
    <w:rsid w:val="00FE2979"/>
    <w:rsid w:val="00FF24BD"/>
    <w:rsid w:val="00FF31CD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472D8"/>
  <w15:docId w15:val="{EBFA833F-74D3-4A4C-8110-7D014010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7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002D"/>
    <w:pPr>
      <w:jc w:val="center"/>
    </w:pPr>
    <w:rPr>
      <w:rFonts w:ascii="Arial" w:hAnsi="Arial" w:cs="Arial"/>
      <w:b/>
      <w:szCs w:val="24"/>
    </w:rPr>
  </w:style>
  <w:style w:type="table" w:styleId="Grigliatabella">
    <w:name w:val="Table Grid"/>
    <w:basedOn w:val="Tabellanormale"/>
    <w:uiPriority w:val="39"/>
    <w:rsid w:val="00DA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5871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11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apple-converted-space">
    <w:name w:val="apple-converted-space"/>
    <w:rsid w:val="005871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8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82C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92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FD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12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6248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E1C8A"/>
    <w:rPr>
      <w:sz w:val="24"/>
      <w:szCs w:val="24"/>
    </w:rPr>
  </w:style>
  <w:style w:type="paragraph" w:customStyle="1" w:styleId="Default">
    <w:name w:val="Default"/>
    <w:rsid w:val="00275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3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3084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990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5546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591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9718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368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0661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632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90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1875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B85BA-0E23-48BF-B46D-C971C41E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</cp:lastModifiedBy>
  <cp:revision>3</cp:revision>
  <cp:lastPrinted>2021-06-10T11:45:00Z</cp:lastPrinted>
  <dcterms:created xsi:type="dcterms:W3CDTF">2022-05-26T13:34:00Z</dcterms:created>
  <dcterms:modified xsi:type="dcterms:W3CDTF">2022-05-26T13:35:00Z</dcterms:modified>
</cp:coreProperties>
</file>